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8" w:rsidRDefault="00F342C2" w:rsidP="00F342C2">
      <w:pPr>
        <w:jc w:val="center"/>
        <w:rPr>
          <w:b/>
          <w:color w:val="FF0000"/>
          <w:sz w:val="44"/>
          <w:szCs w:val="44"/>
        </w:rPr>
      </w:pPr>
      <w:r w:rsidRPr="00F342C2">
        <w:rPr>
          <w:b/>
          <w:color w:val="FF0000"/>
          <w:sz w:val="44"/>
          <w:szCs w:val="44"/>
        </w:rPr>
        <w:t>Ранее бронирование отеля</w:t>
      </w:r>
      <w:r w:rsidRPr="00F342C2">
        <w:rPr>
          <w:color w:val="FF0000"/>
        </w:rPr>
        <w:t xml:space="preserve"> </w:t>
      </w:r>
      <w:r w:rsidRPr="00F342C2">
        <w:rPr>
          <w:b/>
          <w:color w:val="FF0000"/>
          <w:sz w:val="44"/>
          <w:szCs w:val="44"/>
        </w:rPr>
        <w:t>«</w:t>
      </w:r>
      <w:proofErr w:type="spellStart"/>
      <w:r w:rsidRPr="00DE677D">
        <w:rPr>
          <w:b/>
          <w:color w:val="FF0000"/>
          <w:sz w:val="44"/>
          <w:szCs w:val="44"/>
        </w:rPr>
        <w:t>Ikos</w:t>
      </w:r>
      <w:proofErr w:type="spellEnd"/>
      <w:r w:rsidRPr="00DE677D">
        <w:rPr>
          <w:b/>
          <w:color w:val="FF0000"/>
          <w:sz w:val="44"/>
          <w:szCs w:val="44"/>
        </w:rPr>
        <w:t xml:space="preserve"> </w:t>
      </w:r>
      <w:proofErr w:type="spellStart"/>
      <w:r w:rsidRPr="00DE677D">
        <w:rPr>
          <w:b/>
          <w:color w:val="FF0000"/>
          <w:sz w:val="44"/>
          <w:szCs w:val="44"/>
        </w:rPr>
        <w:t>Oceania</w:t>
      </w:r>
      <w:proofErr w:type="spellEnd"/>
      <w:r w:rsidRPr="00F342C2">
        <w:rPr>
          <w:b/>
          <w:color w:val="FF0000"/>
          <w:sz w:val="44"/>
          <w:szCs w:val="44"/>
        </w:rPr>
        <w:t>»</w:t>
      </w:r>
      <w:r>
        <w:rPr>
          <w:b/>
          <w:color w:val="FF0000"/>
          <w:sz w:val="44"/>
          <w:szCs w:val="44"/>
        </w:rPr>
        <w:t>,</w:t>
      </w:r>
      <w:r w:rsidRPr="00F342C2">
        <w:rPr>
          <w:b/>
          <w:color w:val="FF0000"/>
          <w:sz w:val="44"/>
          <w:szCs w:val="44"/>
        </w:rPr>
        <w:t xml:space="preserve"> Греция</w:t>
      </w:r>
    </w:p>
    <w:p w:rsidR="00F342C2" w:rsidRPr="00F342C2" w:rsidRDefault="00F342C2" w:rsidP="00F342C2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Скидка от отеля до 40%</w:t>
      </w:r>
    </w:p>
    <w:p w:rsidR="00DE677D" w:rsidRPr="00DE677D" w:rsidRDefault="00DE677D" w:rsidP="00DE677D">
      <w:pPr>
        <w:shd w:val="clear" w:color="auto" w:fill="EFEEE6"/>
        <w:spacing w:after="75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11202A"/>
          <w:sz w:val="28"/>
          <w:szCs w:val="28"/>
          <w:lang w:eastAsia="ru-RU"/>
        </w:rPr>
      </w:pPr>
      <w:r w:rsidRPr="00DE677D">
        <w:rPr>
          <w:rFonts w:ascii="Helvetica" w:eastAsia="Times New Roman" w:hAnsi="Helvetica" w:cs="Helvetica"/>
          <w:b/>
          <w:bCs/>
          <w:color w:val="11202A"/>
          <w:sz w:val="28"/>
          <w:szCs w:val="28"/>
          <w:lang w:eastAsia="ru-RU"/>
        </w:rPr>
        <w:t xml:space="preserve">Из отеля </w:t>
      </w:r>
      <w:proofErr w:type="spellStart"/>
      <w:r w:rsidRPr="00DE677D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>Ikos</w:t>
      </w:r>
      <w:proofErr w:type="spellEnd"/>
      <w:r w:rsidRPr="00DE677D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DE677D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>Oceania</w:t>
      </w:r>
      <w:proofErr w:type="spellEnd"/>
      <w:r w:rsidRPr="00DE677D">
        <w:rPr>
          <w:rFonts w:ascii="Helvetica" w:eastAsia="Times New Roman" w:hAnsi="Helvetica" w:cs="Helvetica"/>
          <w:b/>
          <w:bCs/>
          <w:color w:val="11202A"/>
          <w:sz w:val="28"/>
          <w:szCs w:val="28"/>
          <w:lang w:eastAsia="ru-RU"/>
        </w:rPr>
        <w:t xml:space="preserve">, расположенного в самом сердце полуострова </w:t>
      </w:r>
      <w:proofErr w:type="spellStart"/>
      <w:r w:rsidRPr="00DE677D">
        <w:rPr>
          <w:rFonts w:ascii="Helvetica" w:eastAsia="Times New Roman" w:hAnsi="Helvetica" w:cs="Helvetica"/>
          <w:b/>
          <w:bCs/>
          <w:color w:val="11202A"/>
          <w:sz w:val="28"/>
          <w:szCs w:val="28"/>
          <w:lang w:eastAsia="ru-RU"/>
        </w:rPr>
        <w:t>Халкидики</w:t>
      </w:r>
      <w:proofErr w:type="spellEnd"/>
      <w:r w:rsidRPr="00DE677D">
        <w:rPr>
          <w:rFonts w:ascii="Helvetica" w:eastAsia="Times New Roman" w:hAnsi="Helvetica" w:cs="Helvetica"/>
          <w:b/>
          <w:bCs/>
          <w:color w:val="11202A"/>
          <w:sz w:val="28"/>
          <w:szCs w:val="28"/>
          <w:lang w:eastAsia="ru-RU"/>
        </w:rPr>
        <w:t>, открываются впечатляющие виды на побережье Средиземного моря.</w:t>
      </w:r>
    </w:p>
    <w:p w:rsidR="00DE677D" w:rsidRPr="00DE677D" w:rsidRDefault="00DE677D" w:rsidP="00DE677D">
      <w:pPr>
        <w:shd w:val="clear" w:color="auto" w:fill="EFEEE6"/>
        <w:spacing w:after="0" w:line="322" w:lineRule="atLeast"/>
        <w:jc w:val="center"/>
        <w:textAlignment w:val="baseline"/>
        <w:rPr>
          <w:rFonts w:ascii="Helvetica" w:eastAsia="Times New Roman" w:hAnsi="Helvetica" w:cs="Helvetica"/>
          <w:color w:val="55606E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55606E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433455" cy="3137381"/>
            <wp:effectExtent l="0" t="0" r="5715" b="6350"/>
            <wp:docPr id="11" name="Рисунок 11" descr="Ikos Oceania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s Oceania Res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99" cy="31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7D" w:rsidRPr="00DE677D" w:rsidRDefault="00DE677D" w:rsidP="00DE677D">
      <w:pPr>
        <w:shd w:val="clear" w:color="auto" w:fill="FFFFFF"/>
        <w:spacing w:after="225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F4B79"/>
          <w:sz w:val="48"/>
          <w:szCs w:val="48"/>
          <w:lang w:eastAsia="ru-RU"/>
        </w:rPr>
      </w:pPr>
      <w:r w:rsidRPr="00DE677D">
        <w:rPr>
          <w:rFonts w:ascii="Helvetica" w:eastAsia="Times New Roman" w:hAnsi="Helvetica" w:cs="Helvetica"/>
          <w:b/>
          <w:bCs/>
          <w:caps/>
          <w:color w:val="0F4B79"/>
          <w:sz w:val="48"/>
          <w:szCs w:val="48"/>
          <w:lang w:eastAsia="ru-RU"/>
        </w:rPr>
        <w:t>НА ПЕРВЫЙ ВЗГЛЯД</w:t>
      </w:r>
    </w:p>
    <w:p w:rsidR="00DE677D" w:rsidRPr="00DE677D" w:rsidRDefault="00DE677D" w:rsidP="00DE677D">
      <w:pPr>
        <w:shd w:val="clear" w:color="auto" w:fill="FFFFFF"/>
        <w:spacing w:before="204" w:after="204" w:line="322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На берегах Эгейского моря всё пронизано атмосферой спокойствия и умиротворения, тонкой игрой чувств и ярких впечатлений. Здесь и дивные зеленые сады, плавно переходящие в частный пляж, и всплески морских волн, словно подкрадывающихся к вашему балкону, и суда, таинственно мерцающие в свете луны на горизонте. Безграничные возможности, которые всегда рядом с вами. Всё, что вам нужно, гармонично сочетается в важных деталях, которые никого не оставят равнодушным.</w:t>
      </w:r>
    </w:p>
    <w:p w:rsidR="00DE677D" w:rsidRPr="00DE677D" w:rsidRDefault="00DE677D" w:rsidP="00DE677D">
      <w:pPr>
        <w:shd w:val="clear" w:color="auto" w:fill="EFEEE6"/>
        <w:spacing w:after="0" w:line="322" w:lineRule="atLeast"/>
        <w:textAlignment w:val="baseline"/>
        <w:rPr>
          <w:rFonts w:ascii="Helvetica" w:eastAsia="Times New Roman" w:hAnsi="Helvetica" w:cs="Helvetica"/>
          <w:color w:val="55606E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55606E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286037" cy="2646218"/>
            <wp:effectExtent l="0" t="0" r="0" b="1905"/>
            <wp:docPr id="9" name="Рисунок 9" descr="Rooms at Ikos Oceania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oms at Ikos Oceania Res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33" cy="26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7D" w:rsidRPr="00DE677D" w:rsidRDefault="00DE677D" w:rsidP="00DE677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F4B79"/>
          <w:sz w:val="48"/>
          <w:szCs w:val="48"/>
          <w:lang w:eastAsia="ru-RU"/>
        </w:rPr>
      </w:pPr>
      <w:hyperlink r:id="rId7" w:tooltip="Rooms" w:history="1">
        <w:r w:rsidRPr="00DE677D">
          <w:rPr>
            <w:rFonts w:ascii="inherit" w:eastAsia="Times New Roman" w:hAnsi="inherit" w:cs="Helvetica"/>
            <w:b/>
            <w:bCs/>
            <w:caps/>
            <w:color w:val="0000FF"/>
            <w:sz w:val="48"/>
            <w:szCs w:val="48"/>
            <w:bdr w:val="none" w:sz="0" w:space="0" w:color="auto" w:frame="1"/>
            <w:lang w:eastAsia="ru-RU"/>
          </w:rPr>
          <w:t>НОМЕРА</w:t>
        </w:r>
      </w:hyperlink>
    </w:p>
    <w:p w:rsidR="00DE677D" w:rsidRPr="00DE677D" w:rsidRDefault="00DE677D" w:rsidP="00DE677D">
      <w:pPr>
        <w:shd w:val="clear" w:color="auto" w:fill="FFFFFF"/>
        <w:spacing w:before="204" w:after="204" w:line="336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 xml:space="preserve">Отдавая предпочтение элегантному и роскошному, но при этом в меру строгому оформлению интерьеров,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Ikos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Oceania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предлагает 298 элегантно декорированных номеров и семейных апартаментов, большинство из которых </w:t>
      </w:r>
      <w:proofErr w:type="gram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оснащены</w:t>
      </w:r>
      <w:proofErr w:type="gram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собственным балконом. А корпус под названием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Deluxe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Collection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возносит изысканность дизайна на совершенно новый уровень.</w:t>
      </w:r>
    </w:p>
    <w:p w:rsidR="00DE677D" w:rsidRPr="00DE677D" w:rsidRDefault="00DE677D" w:rsidP="00DE677D">
      <w:pPr>
        <w:shd w:val="clear" w:color="auto" w:fill="EFEEE6"/>
        <w:spacing w:after="0" w:line="322" w:lineRule="atLeast"/>
        <w:textAlignment w:val="baseline"/>
        <w:rPr>
          <w:rFonts w:ascii="Helvetica" w:eastAsia="Times New Roman" w:hAnsi="Helvetica" w:cs="Helvetica"/>
          <w:color w:val="55606E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55606E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770245" cy="2888615"/>
            <wp:effectExtent l="0" t="0" r="1905" b="6985"/>
            <wp:docPr id="8" name="Рисунок 8" descr="Gourmet Dishes at Ikos Oce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urmet Dishes at Ikos Oce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7D" w:rsidRPr="00DE677D" w:rsidRDefault="00DE677D" w:rsidP="00DE677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F4B79"/>
          <w:sz w:val="48"/>
          <w:szCs w:val="48"/>
          <w:lang w:eastAsia="ru-RU"/>
        </w:rPr>
      </w:pPr>
      <w:hyperlink r:id="rId9" w:history="1">
        <w:r w:rsidRPr="00DE677D">
          <w:rPr>
            <w:rFonts w:ascii="inherit" w:eastAsia="Times New Roman" w:hAnsi="inherit" w:cs="Helvetica"/>
            <w:b/>
            <w:bCs/>
            <w:caps/>
            <w:color w:val="0000FF"/>
            <w:sz w:val="48"/>
            <w:szCs w:val="48"/>
            <w:bdr w:val="none" w:sz="0" w:space="0" w:color="auto" w:frame="1"/>
            <w:lang w:eastAsia="ru-RU"/>
          </w:rPr>
          <w:t>КУЛИНАРНЫЕ ИЗЫСКИ</w:t>
        </w:r>
      </w:hyperlink>
    </w:p>
    <w:p w:rsidR="00DE677D" w:rsidRPr="00DE677D" w:rsidRDefault="00DE677D" w:rsidP="00DE677D">
      <w:pPr>
        <w:shd w:val="clear" w:color="auto" w:fill="FFFFFF"/>
        <w:spacing w:before="204" w:after="204" w:line="336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Повара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Ikos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Oceania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порадуют своих гостей необычайным разнообразием блюд на любой вкус. Четыре «а ля карт» ресторана превратят ваш ужин в настоящее кулинарное приключение, а услуга «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Dine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Out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» позволит гостям посетить лучшие местные рестораны.</w:t>
      </w:r>
    </w:p>
    <w:p w:rsidR="00DE677D" w:rsidRPr="00DE677D" w:rsidRDefault="00DE677D" w:rsidP="00F342C2">
      <w:pPr>
        <w:shd w:val="clear" w:color="auto" w:fill="EFEEE6"/>
        <w:spacing w:after="0" w:line="322" w:lineRule="atLeast"/>
        <w:jc w:val="center"/>
        <w:textAlignment w:val="baseline"/>
        <w:rPr>
          <w:rFonts w:ascii="Helvetica" w:eastAsia="Times New Roman" w:hAnsi="Helvetica" w:cs="Helvetica"/>
          <w:color w:val="55606E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55606E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770245" cy="2888615"/>
            <wp:effectExtent l="0" t="0" r="1905" b="6985"/>
            <wp:docPr id="7" name="Рисунок 7" descr="Pool at Ikos Oce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ol at Ikos Ocea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7D" w:rsidRPr="00DE677D" w:rsidRDefault="00DE677D" w:rsidP="00DE677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F4B79"/>
          <w:sz w:val="48"/>
          <w:szCs w:val="48"/>
          <w:lang w:eastAsia="ru-RU"/>
        </w:rPr>
      </w:pPr>
      <w:hyperlink r:id="rId11" w:tooltip="Pools &amp; Beaches" w:history="1">
        <w:r w:rsidRPr="00DE677D">
          <w:rPr>
            <w:rFonts w:ascii="inherit" w:eastAsia="Times New Roman" w:hAnsi="inherit" w:cs="Helvetica"/>
            <w:b/>
            <w:bCs/>
            <w:caps/>
            <w:color w:val="0000FF"/>
            <w:sz w:val="48"/>
            <w:szCs w:val="48"/>
            <w:bdr w:val="none" w:sz="0" w:space="0" w:color="auto" w:frame="1"/>
            <w:lang w:eastAsia="ru-RU"/>
          </w:rPr>
          <w:t>ПЛЯЖИ И БАССЕЙНЫ</w:t>
        </w:r>
      </w:hyperlink>
    </w:p>
    <w:p w:rsidR="00DE677D" w:rsidRPr="00DE677D" w:rsidRDefault="00DE677D" w:rsidP="00DE677D">
      <w:pPr>
        <w:shd w:val="clear" w:color="auto" w:fill="FFFFFF"/>
        <w:spacing w:before="204" w:after="204" w:line="336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На 350 метров растянулся окруженный еловыми насаждениями чистейший пляж из золотистого песка, нежно омываемый волнами Средиземного моря. Пляж полностью изолирован и доступен только гостям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Ikos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Oceania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.</w:t>
      </w:r>
    </w:p>
    <w:p w:rsidR="00DE677D" w:rsidRPr="00DE677D" w:rsidRDefault="00DE677D" w:rsidP="00F342C2">
      <w:pPr>
        <w:shd w:val="clear" w:color="auto" w:fill="EFEEE6"/>
        <w:spacing w:after="0" w:line="322" w:lineRule="atLeast"/>
        <w:jc w:val="center"/>
        <w:textAlignment w:val="baseline"/>
        <w:rPr>
          <w:rFonts w:ascii="Helvetica" w:eastAsia="Times New Roman" w:hAnsi="Helvetica" w:cs="Helvetica"/>
          <w:color w:val="55606E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55606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70245" cy="2888615"/>
            <wp:effectExtent l="0" t="0" r="1905" b="6985"/>
            <wp:docPr id="6" name="Рисунок 6" descr="Kids at Ikos Oce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at Ikos Ocean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7D" w:rsidRPr="00DE677D" w:rsidRDefault="00DE677D" w:rsidP="00DE677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F4B79"/>
          <w:sz w:val="48"/>
          <w:szCs w:val="48"/>
          <w:lang w:eastAsia="ru-RU"/>
        </w:rPr>
      </w:pPr>
      <w:hyperlink r:id="rId13" w:tooltip="Kids" w:history="1">
        <w:r w:rsidRPr="00DE677D">
          <w:rPr>
            <w:rFonts w:ascii="inherit" w:eastAsia="Times New Roman" w:hAnsi="inherit" w:cs="Helvetica"/>
            <w:b/>
            <w:bCs/>
            <w:caps/>
            <w:color w:val="0000FF"/>
            <w:sz w:val="48"/>
            <w:szCs w:val="48"/>
            <w:bdr w:val="none" w:sz="0" w:space="0" w:color="auto" w:frame="1"/>
            <w:lang w:eastAsia="ru-RU"/>
          </w:rPr>
          <w:t>ДЕТСКАЯ АНИМАЦИЯ</w:t>
        </w:r>
      </w:hyperlink>
    </w:p>
    <w:p w:rsidR="00DE677D" w:rsidRPr="00DE677D" w:rsidRDefault="00DE677D" w:rsidP="00DE677D">
      <w:pPr>
        <w:shd w:val="clear" w:color="auto" w:fill="FFFFFF"/>
        <w:spacing w:before="204" w:after="204" w:line="336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В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Ikos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Oceania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позаботились о том, чтобы дети всегда были заняты подвижными играми, а их родители тем временем могли насладиться покоем. Для детворы всех возрастов организована фантастическая программа игр и развлекательных мероприятий на каждый день, и утром, и вечером.</w:t>
      </w:r>
    </w:p>
    <w:p w:rsidR="00DE677D" w:rsidRPr="00DE677D" w:rsidRDefault="00DE677D" w:rsidP="00F342C2">
      <w:pPr>
        <w:shd w:val="clear" w:color="auto" w:fill="EFEEE6"/>
        <w:spacing w:after="0" w:line="322" w:lineRule="atLeast"/>
        <w:jc w:val="center"/>
        <w:textAlignment w:val="baseline"/>
        <w:rPr>
          <w:rFonts w:ascii="Helvetica" w:eastAsia="Times New Roman" w:hAnsi="Helvetica" w:cs="Helvetica"/>
          <w:color w:val="55606E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55606E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770245" cy="2888615"/>
            <wp:effectExtent l="0" t="0" r="1905" b="6985"/>
            <wp:docPr id="5" name="Рисунок 5" descr="Spa at Ikos Oceania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 at Ikos Oceania Reso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7D" w:rsidRPr="00DE677D" w:rsidRDefault="00DE677D" w:rsidP="00DE677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F4B79"/>
          <w:sz w:val="48"/>
          <w:szCs w:val="48"/>
          <w:lang w:eastAsia="ru-RU"/>
        </w:rPr>
      </w:pPr>
      <w:hyperlink r:id="rId15" w:tooltip="Spa" w:history="1">
        <w:r w:rsidRPr="00DE677D">
          <w:rPr>
            <w:rFonts w:ascii="inherit" w:eastAsia="Times New Roman" w:hAnsi="inherit" w:cs="Helvetica"/>
            <w:b/>
            <w:bCs/>
            <w:caps/>
            <w:color w:val="0000FF"/>
            <w:sz w:val="48"/>
            <w:szCs w:val="48"/>
            <w:bdr w:val="none" w:sz="0" w:space="0" w:color="auto" w:frame="1"/>
            <w:lang w:eastAsia="ru-RU"/>
          </w:rPr>
          <w:t>СПА</w:t>
        </w:r>
      </w:hyperlink>
    </w:p>
    <w:p w:rsidR="00DE677D" w:rsidRPr="00DE677D" w:rsidRDefault="00DE677D" w:rsidP="00DE677D">
      <w:pPr>
        <w:shd w:val="clear" w:color="auto" w:fill="FFFFFF"/>
        <w:spacing w:before="204" w:after="204" w:line="336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В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Ikos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Oceania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есть всё необходимое для того, чтобы почувствовать себя расслабленным, восстановить силы. Безмятежная атмосфера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Ikos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Spa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с косметическими средствами от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Anne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Semonin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избавит вас от будничных стрессов и подарит ощущение того, что вы провели свой отпуск с пользой для тела и духа.</w:t>
      </w:r>
    </w:p>
    <w:p w:rsidR="00DE677D" w:rsidRPr="00DE677D" w:rsidRDefault="00DE677D" w:rsidP="00F342C2">
      <w:pPr>
        <w:shd w:val="clear" w:color="auto" w:fill="EFEEE6"/>
        <w:spacing w:after="0" w:line="322" w:lineRule="atLeast"/>
        <w:jc w:val="center"/>
        <w:textAlignment w:val="baseline"/>
        <w:rPr>
          <w:rFonts w:ascii="Helvetica" w:eastAsia="Times New Roman" w:hAnsi="Helvetica" w:cs="Helvetica"/>
          <w:color w:val="55606E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55606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70245" cy="2888615"/>
            <wp:effectExtent l="0" t="0" r="1905" b="6985"/>
            <wp:docPr id="4" name="Рисунок 4" descr="Activities at Ikos Oce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tivities at Ikos Ocean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7D" w:rsidRPr="00DE677D" w:rsidRDefault="00DE677D" w:rsidP="00DE677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F4B79"/>
          <w:sz w:val="48"/>
          <w:szCs w:val="48"/>
          <w:lang w:eastAsia="ru-RU"/>
        </w:rPr>
      </w:pPr>
      <w:hyperlink r:id="rId17" w:tooltip="Activities" w:history="1">
        <w:r w:rsidRPr="00DE677D">
          <w:rPr>
            <w:rFonts w:ascii="inherit" w:eastAsia="Times New Roman" w:hAnsi="inherit" w:cs="Helvetica"/>
            <w:b/>
            <w:bCs/>
            <w:caps/>
            <w:color w:val="0000FF"/>
            <w:sz w:val="48"/>
            <w:szCs w:val="48"/>
            <w:bdr w:val="none" w:sz="0" w:space="0" w:color="auto" w:frame="1"/>
            <w:lang w:eastAsia="ru-RU"/>
          </w:rPr>
          <w:t>АКТИВНЫЙ ОТДЫХ</w:t>
        </w:r>
      </w:hyperlink>
    </w:p>
    <w:p w:rsidR="00DE677D" w:rsidRPr="00DE677D" w:rsidRDefault="00DE677D" w:rsidP="00DE677D">
      <w:pPr>
        <w:shd w:val="clear" w:color="auto" w:fill="FFFFFF"/>
        <w:spacing w:before="204" w:after="204" w:line="336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 вашем распоряжении широчайший выбор видов активного отдыха — и в помещении, и на открытом воздухе. Совершенствуйте свои навыки игры в теннис, исследуйте окрестности на велосипеде или скользите по морской глади в каяке. Здесь каждый может найти для себя занятие по душе.</w:t>
      </w:r>
    </w:p>
    <w:p w:rsidR="00DE677D" w:rsidRPr="00DE677D" w:rsidRDefault="00DE677D" w:rsidP="00F342C2">
      <w:pPr>
        <w:shd w:val="clear" w:color="auto" w:fill="EFEEE6"/>
        <w:spacing w:after="0" w:line="322" w:lineRule="atLeast"/>
        <w:jc w:val="center"/>
        <w:textAlignment w:val="baseline"/>
        <w:rPr>
          <w:rFonts w:ascii="Helvetica" w:eastAsia="Times New Roman" w:hAnsi="Helvetica" w:cs="Helvetica"/>
          <w:color w:val="55606E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55606E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770245" cy="2888615"/>
            <wp:effectExtent l="0" t="0" r="1905" b="6985"/>
            <wp:docPr id="3" name="Рисунок 3" descr="Shows at Ikos Oce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ows at Ikos Ocean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7D" w:rsidRPr="00DE677D" w:rsidRDefault="00DE677D" w:rsidP="00DE677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F4B79"/>
          <w:sz w:val="48"/>
          <w:szCs w:val="48"/>
          <w:lang w:eastAsia="ru-RU"/>
        </w:rPr>
      </w:pPr>
      <w:hyperlink r:id="rId19" w:tooltip="Entertainment" w:history="1">
        <w:r w:rsidRPr="00DE677D">
          <w:rPr>
            <w:rFonts w:ascii="inherit" w:eastAsia="Times New Roman" w:hAnsi="inherit" w:cs="Helvetica"/>
            <w:b/>
            <w:bCs/>
            <w:caps/>
            <w:color w:val="0000FF"/>
            <w:sz w:val="48"/>
            <w:szCs w:val="48"/>
            <w:bdr w:val="none" w:sz="0" w:space="0" w:color="auto" w:frame="1"/>
            <w:lang w:eastAsia="ru-RU"/>
          </w:rPr>
          <w:t>РАЗВЛЕЧЕНИЯ</w:t>
        </w:r>
      </w:hyperlink>
    </w:p>
    <w:p w:rsidR="00DE677D" w:rsidRPr="00DE677D" w:rsidRDefault="00DE677D" w:rsidP="00DE677D">
      <w:pPr>
        <w:shd w:val="clear" w:color="auto" w:fill="FFFFFF"/>
        <w:spacing w:before="204" w:after="204" w:line="336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Одно из преимуществ курорта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Ikos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Oceania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заключается в огромном выборе развлечений. Окунитесь в яркую атмосферу ночной жизни — представлений, музыки и танцев — или просто расслабьтесь с вашим любимым напитком в одном из прекрасных баров в помещении или на открытом воздухе.</w:t>
      </w:r>
    </w:p>
    <w:p w:rsidR="00DE677D" w:rsidRPr="00DE677D" w:rsidRDefault="00DE677D" w:rsidP="00F342C2">
      <w:pPr>
        <w:shd w:val="clear" w:color="auto" w:fill="EFEEE6"/>
        <w:spacing w:after="0" w:line="322" w:lineRule="atLeast"/>
        <w:jc w:val="center"/>
        <w:textAlignment w:val="baseline"/>
        <w:rPr>
          <w:rFonts w:ascii="Helvetica" w:eastAsia="Times New Roman" w:hAnsi="Helvetica" w:cs="Helvetica"/>
          <w:color w:val="55606E"/>
          <w:sz w:val="20"/>
          <w:szCs w:val="20"/>
          <w:lang w:eastAsia="ru-RU"/>
        </w:rPr>
      </w:pPr>
      <w:bookmarkStart w:id="0" w:name="_GoBack"/>
      <w:r>
        <w:rPr>
          <w:rFonts w:ascii="inherit" w:eastAsia="Times New Roman" w:hAnsi="inherit" w:cs="Helvetica"/>
          <w:noProof/>
          <w:color w:val="55606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37852" cy="2722217"/>
            <wp:effectExtent l="0" t="0" r="0" b="2540"/>
            <wp:docPr id="2" name="Рисунок 2" descr="Events at Ikos Oceania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vents at Ikos Oceania Reso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43" cy="272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677D" w:rsidRPr="00DE677D" w:rsidRDefault="00DE677D" w:rsidP="00DE677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F4B79"/>
          <w:sz w:val="48"/>
          <w:szCs w:val="48"/>
          <w:lang w:eastAsia="ru-RU"/>
        </w:rPr>
      </w:pPr>
      <w:hyperlink r:id="rId21" w:tooltip="Events" w:history="1">
        <w:r w:rsidRPr="00DE677D">
          <w:rPr>
            <w:rFonts w:ascii="inherit" w:eastAsia="Times New Roman" w:hAnsi="inherit" w:cs="Helvetica"/>
            <w:b/>
            <w:bCs/>
            <w:caps/>
            <w:color w:val="0000FF"/>
            <w:sz w:val="48"/>
            <w:szCs w:val="48"/>
            <w:bdr w:val="none" w:sz="0" w:space="0" w:color="auto" w:frame="1"/>
            <w:lang w:eastAsia="ru-RU"/>
          </w:rPr>
          <w:t>СОБЫТИЯ</w:t>
        </w:r>
      </w:hyperlink>
    </w:p>
    <w:p w:rsidR="00DE677D" w:rsidRPr="00DE677D" w:rsidRDefault="00DE677D" w:rsidP="00DE677D">
      <w:pPr>
        <w:shd w:val="clear" w:color="auto" w:fill="FFFFFF"/>
        <w:spacing w:before="204" w:after="204" w:line="336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В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Ikos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Resorts</w:t>
      </w:r>
      <w:proofErr w:type="spellEnd"/>
      <w:r w:rsidRPr="00DE677D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мы делаем всё для того, чтобы событие любого масштаба имело колоссальный успех и надолго осталось в вашей памяти.</w:t>
      </w:r>
    </w:p>
    <w:p w:rsidR="00DE677D" w:rsidRPr="00DE677D" w:rsidRDefault="00DE677D" w:rsidP="00DE677D">
      <w:pPr>
        <w:shd w:val="clear" w:color="auto" w:fill="BCB999"/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FFFFFF"/>
          <w:sz w:val="48"/>
          <w:szCs w:val="48"/>
          <w:lang w:eastAsia="ru-RU"/>
        </w:rPr>
      </w:pPr>
      <w:hyperlink r:id="rId22" w:tooltip="Deluxe" w:history="1">
        <w:r w:rsidRPr="00DE677D">
          <w:rPr>
            <w:rFonts w:ascii="inherit" w:eastAsia="Times New Roman" w:hAnsi="inherit" w:cs="Helvetica"/>
            <w:b/>
            <w:bCs/>
            <w:caps/>
            <w:color w:val="0000FF"/>
            <w:sz w:val="48"/>
            <w:szCs w:val="48"/>
            <w:bdr w:val="none" w:sz="0" w:space="0" w:color="auto" w:frame="1"/>
            <w:lang w:eastAsia="ru-RU"/>
          </w:rPr>
          <w:t>КОЛЛЕКЦИЯ ДЕЛЮКС</w:t>
        </w:r>
      </w:hyperlink>
    </w:p>
    <w:p w:rsidR="00DE677D" w:rsidRPr="00DE677D" w:rsidRDefault="00DE677D" w:rsidP="00DE677D">
      <w:pPr>
        <w:shd w:val="clear" w:color="auto" w:fill="BCB999"/>
        <w:spacing w:before="204" w:after="204" w:line="322" w:lineRule="atLeast"/>
        <w:jc w:val="center"/>
        <w:textAlignment w:val="baseline"/>
        <w:rPr>
          <w:rFonts w:ascii="inherit" w:eastAsia="Times New Roman" w:hAnsi="inherit" w:cs="Helvetica"/>
          <w:color w:val="FFFFFF"/>
          <w:sz w:val="21"/>
          <w:szCs w:val="21"/>
          <w:lang w:eastAsia="ru-RU"/>
        </w:rPr>
      </w:pPr>
      <w:r w:rsidRPr="00DE677D">
        <w:rPr>
          <w:rFonts w:ascii="inherit" w:eastAsia="Times New Roman" w:hAnsi="inherit" w:cs="Helvetica"/>
          <w:color w:val="FFFFFF"/>
          <w:sz w:val="21"/>
          <w:szCs w:val="21"/>
          <w:lang w:eastAsia="ru-RU"/>
        </w:rPr>
        <w:t xml:space="preserve">Изысканность и элегантность с нежными штрихами роскоши здесь чувствуются во всём. “Коллекция </w:t>
      </w:r>
      <w:proofErr w:type="spellStart"/>
      <w:r w:rsidRPr="00DE677D">
        <w:rPr>
          <w:rFonts w:ascii="inherit" w:eastAsia="Times New Roman" w:hAnsi="inherit" w:cs="Helvetica"/>
          <w:color w:val="FFFFFF"/>
          <w:sz w:val="21"/>
          <w:szCs w:val="21"/>
          <w:lang w:eastAsia="ru-RU"/>
        </w:rPr>
        <w:t>Делюкс</w:t>
      </w:r>
      <w:proofErr w:type="spellEnd"/>
      <w:r w:rsidRPr="00DE677D">
        <w:rPr>
          <w:rFonts w:ascii="inherit" w:eastAsia="Times New Roman" w:hAnsi="inherit" w:cs="Helvetica"/>
          <w:color w:val="FFFFFF"/>
          <w:sz w:val="21"/>
          <w:szCs w:val="21"/>
          <w:lang w:eastAsia="ru-RU"/>
        </w:rPr>
        <w:t xml:space="preserve">” от </w:t>
      </w:r>
      <w:proofErr w:type="spellStart"/>
      <w:r w:rsidRPr="00DE677D">
        <w:rPr>
          <w:rFonts w:ascii="inherit" w:eastAsia="Times New Roman" w:hAnsi="inherit" w:cs="Helvetica"/>
          <w:color w:val="FFFFFF"/>
          <w:sz w:val="21"/>
          <w:szCs w:val="21"/>
          <w:lang w:eastAsia="ru-RU"/>
        </w:rPr>
        <w:t>Ikos</w:t>
      </w:r>
      <w:proofErr w:type="spellEnd"/>
      <w:r w:rsidRPr="00DE677D">
        <w:rPr>
          <w:rFonts w:ascii="inherit" w:eastAsia="Times New Roman" w:hAnsi="inherit" w:cs="Helvetica"/>
          <w:color w:val="FFFFFF"/>
          <w:sz w:val="21"/>
          <w:szCs w:val="21"/>
          <w:lang w:eastAsia="ru-RU"/>
        </w:rPr>
        <w:t>, с ее великолепными номерами и потрясающими видами, кропотливо создавалась, чтобы угодить самому привередливому гостю.</w:t>
      </w:r>
    </w:p>
    <w:sectPr w:rsidR="00DE677D" w:rsidRPr="00DE677D" w:rsidSect="00F342C2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7D"/>
    <w:rsid w:val="00A7024E"/>
    <w:rsid w:val="00AE7AA1"/>
    <w:rsid w:val="00B737E8"/>
    <w:rsid w:val="00DE677D"/>
    <w:rsid w:val="00E1564C"/>
    <w:rsid w:val="00E854E1"/>
    <w:rsid w:val="00F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6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7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6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7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29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6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16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58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869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668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0895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0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0143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0410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11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24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6501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7709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kosresorts.com/oceania/ru/kids-2-2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ikosresorts.com/oceania/ru/events-2-2/" TargetMode="External"/><Relationship Id="rId7" Type="http://schemas.openxmlformats.org/officeDocument/2006/relationships/hyperlink" Target="http://ikosresorts.com/oceania/ru/rooms-2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ikosresorts.com/oceania/ru/activities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kosresorts.com/oceania/ru/pools-beaches-2-2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ikosresorts.com/oceania/ru/sp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ikosresorts.com/oceania/ru/entertainment-2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kosresorts.com/oceania/ru/gastronomy-2-2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ikosresorts.com/oceania/home-page/delux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Менеджер</cp:lastModifiedBy>
  <cp:revision>2</cp:revision>
  <dcterms:created xsi:type="dcterms:W3CDTF">2015-12-21T14:32:00Z</dcterms:created>
  <dcterms:modified xsi:type="dcterms:W3CDTF">2015-12-21T14:39:00Z</dcterms:modified>
</cp:coreProperties>
</file>